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0D" w:rsidRDefault="0002268C" w:rsidP="00BF1C0D">
      <w:pPr>
        <w:pStyle w:val="Cartable"/>
      </w:pPr>
      <w:r>
        <w:rPr>
          <w:noProof/>
          <w:lang w:eastAsia="fr-FR"/>
        </w:rPr>
        <w:pict>
          <v:roundrect id="_x0000_s1026" style="position:absolute;left:0;text-align:left;margin-left:-.35pt;margin-top:43.7pt;width:178.5pt;height:135pt;z-index:251658240" arcsize="10923f">
            <v:textbox>
              <w:txbxContent>
                <w:p w:rsidR="00B1350D" w:rsidRPr="00B1350D" w:rsidRDefault="00B1350D" w:rsidP="00B1350D">
                  <w:pPr>
                    <w:jc w:val="center"/>
                    <w:rPr>
                      <w:rFonts w:ascii="123Marker" w:hAnsi="123Marker"/>
                      <w:sz w:val="32"/>
                      <w:szCs w:val="32"/>
                    </w:rPr>
                  </w:pPr>
                  <w:r w:rsidRPr="00B1350D">
                    <w:rPr>
                      <w:rFonts w:ascii="123Marker" w:hAnsi="123Marker"/>
                      <w:sz w:val="32"/>
                      <w:szCs w:val="32"/>
                    </w:rPr>
                    <w:t>Le titre</w:t>
                  </w:r>
                  <w:r w:rsidRPr="00B1350D">
                    <w:rPr>
                      <w:rFonts w:ascii="Times New Roman" w:hAnsi="Times New Roman"/>
                      <w:sz w:val="32"/>
                      <w:szCs w:val="32"/>
                    </w:rPr>
                    <w:t> </w:t>
                  </w:r>
                  <w:r w:rsidRPr="00B1350D">
                    <w:rPr>
                      <w:rFonts w:ascii="123Marker" w:hAnsi="123Marker"/>
                      <w:sz w:val="32"/>
                      <w:szCs w:val="32"/>
                    </w:rPr>
                    <w:t>: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74.65pt;margin-top:-16.1pt;width:297pt;height:1in;z-index:251666432" filled="f" stroked="f">
            <v:textbox>
              <w:txbxContent>
                <w:p w:rsidR="0002268C" w:rsidRPr="0002268C" w:rsidRDefault="0002268C" w:rsidP="0002268C">
                  <w:pPr>
                    <w:jc w:val="center"/>
                    <w:rPr>
                      <w:rFonts w:ascii="KG Always A Good Time" w:hAnsi="KG Always A Good Time"/>
                      <w:sz w:val="48"/>
                      <w:szCs w:val="48"/>
                    </w:rPr>
                  </w:pPr>
                  <w:r w:rsidRPr="0002268C">
                    <w:rPr>
                      <w:rFonts w:ascii="KG Always A Good Time" w:hAnsi="KG Always A Good Time"/>
                      <w:sz w:val="48"/>
                      <w:szCs w:val="48"/>
                    </w:rPr>
                    <w:t>Je lis un poème…</w:t>
                  </w:r>
                </w:p>
              </w:txbxContent>
            </v:textbox>
          </v:shape>
        </w:pict>
      </w:r>
    </w:p>
    <w:p w:rsidR="00B1350D" w:rsidRDefault="0002268C" w:rsidP="00BF1C0D">
      <w:pPr>
        <w:pStyle w:val="Cartable"/>
      </w:pPr>
      <w:r>
        <w:rPr>
          <w:noProof/>
          <w:lang w:eastAsia="fr-FR"/>
        </w:rPr>
        <w:pict>
          <v:roundrect id="_x0000_s1027" style="position:absolute;left:0;text-align:left;margin-left:228.4pt;margin-top:-.1pt;width:212.25pt;height:92.25pt;z-index:251659264" arcsize="10923f">
            <v:stroke dashstyle="1 1" endcap="round"/>
            <v:textbox>
              <w:txbxContent>
                <w:p w:rsidR="00B1350D" w:rsidRPr="00B1350D" w:rsidRDefault="00B1350D" w:rsidP="00B1350D">
                  <w:pPr>
                    <w:jc w:val="center"/>
                    <w:rPr>
                      <w:rFonts w:ascii="123Marker" w:hAnsi="123Marker"/>
                      <w:sz w:val="32"/>
                      <w:szCs w:val="32"/>
                    </w:rPr>
                  </w:pPr>
                  <w:r w:rsidRPr="00B1350D">
                    <w:rPr>
                      <w:rFonts w:ascii="123Marker" w:hAnsi="123Marker"/>
                      <w:sz w:val="32"/>
                      <w:szCs w:val="32"/>
                    </w:rPr>
                    <w:t xml:space="preserve">Le </w:t>
                  </w:r>
                  <w:r>
                    <w:rPr>
                      <w:rFonts w:ascii="123Marker" w:hAnsi="123Marker"/>
                      <w:sz w:val="32"/>
                      <w:szCs w:val="32"/>
                    </w:rPr>
                    <w:t>poète</w:t>
                  </w:r>
                </w:p>
              </w:txbxContent>
            </v:textbox>
          </v:roundrect>
        </w:pict>
      </w:r>
    </w:p>
    <w:p w:rsidR="00B1350D" w:rsidRDefault="00B1350D" w:rsidP="00BF1C0D">
      <w:pPr>
        <w:pStyle w:val="Cartable"/>
      </w:pPr>
    </w:p>
    <w:p w:rsidR="00B1350D" w:rsidRDefault="0002268C" w:rsidP="00BF1C0D">
      <w:pPr>
        <w:pStyle w:val="Cartable"/>
      </w:pPr>
      <w:r>
        <w:rPr>
          <w:noProof/>
          <w:lang w:eastAsia="fr-FR"/>
        </w:rPr>
        <w:pict>
          <v:roundrect id="_x0000_s1028" style="position:absolute;left:0;text-align:left;margin-left:-.35pt;margin-top:33.2pt;width:178.5pt;height:135pt;z-index:251660288" arcsize="10923f">
            <v:stroke dashstyle="dash"/>
            <v:textbox>
              <w:txbxContent>
                <w:p w:rsidR="00B1350D" w:rsidRPr="00B1350D" w:rsidRDefault="00B1350D" w:rsidP="00B1350D">
                  <w:pPr>
                    <w:jc w:val="center"/>
                    <w:rPr>
                      <w:rFonts w:ascii="123Marker" w:hAnsi="123Marker"/>
                      <w:sz w:val="32"/>
                      <w:szCs w:val="32"/>
                    </w:rPr>
                  </w:pPr>
                  <w:r w:rsidRPr="00B1350D">
                    <w:rPr>
                      <w:rFonts w:ascii="123Marker" w:hAnsi="123Marker"/>
                      <w:sz w:val="32"/>
                      <w:szCs w:val="32"/>
                    </w:rPr>
                    <w:t xml:space="preserve">Le </w:t>
                  </w:r>
                  <w:r>
                    <w:rPr>
                      <w:rFonts w:ascii="123Marker" w:hAnsi="123Marker"/>
                      <w:sz w:val="32"/>
                      <w:szCs w:val="32"/>
                    </w:rPr>
                    <w:t>thème</w:t>
                  </w:r>
                  <w:r w:rsidRPr="00B1350D">
                    <w:rPr>
                      <w:rFonts w:ascii="Times New Roman" w:hAnsi="Times New Roman"/>
                      <w:sz w:val="32"/>
                      <w:szCs w:val="32"/>
                    </w:rPr>
                    <w:t> </w:t>
                  </w:r>
                  <w:r>
                    <w:rPr>
                      <w:rFonts w:ascii="123Marker" w:hAnsi="123Marker"/>
                      <w:sz w:val="32"/>
                      <w:szCs w:val="32"/>
                    </w:rPr>
                    <w:t>(de quoi il parle</w:t>
                  </w:r>
                  <w:r>
                    <w:rPr>
                      <w:rFonts w:ascii="Times New Roman" w:hAnsi="Times New Roman"/>
                      <w:sz w:val="32"/>
                      <w:szCs w:val="32"/>
                    </w:rPr>
                    <w:t> </w:t>
                  </w:r>
                  <w:r>
                    <w:rPr>
                      <w:rFonts w:ascii="123Marker" w:hAnsi="123Marker"/>
                      <w:sz w:val="32"/>
                      <w:szCs w:val="32"/>
                    </w:rPr>
                    <w:t>?)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29" style="position:absolute;left:0;text-align:left;margin-left:206.65pt;margin-top:3.2pt;width:251.25pt;height:165pt;z-index:251661312" arcsize="10923f">
            <v:textbox>
              <w:txbxContent>
                <w:p w:rsidR="00B1350D" w:rsidRDefault="00B1350D" w:rsidP="00B1350D">
                  <w:pPr>
                    <w:spacing w:after="0"/>
                    <w:jc w:val="center"/>
                    <w:rPr>
                      <w:rFonts w:ascii="123Marker" w:hAnsi="123Marker"/>
                      <w:sz w:val="32"/>
                      <w:szCs w:val="32"/>
                    </w:rPr>
                  </w:pPr>
                  <w:r w:rsidRPr="00B1350D">
                    <w:rPr>
                      <w:rFonts w:ascii="123Marker" w:hAnsi="123Marker"/>
                      <w:sz w:val="32"/>
                      <w:szCs w:val="32"/>
                    </w:rPr>
                    <w:t>L</w:t>
                  </w:r>
                  <w:r>
                    <w:rPr>
                      <w:rFonts w:ascii="123Marker" w:hAnsi="123Marker"/>
                      <w:sz w:val="32"/>
                      <w:szCs w:val="32"/>
                    </w:rPr>
                    <w:t>a structure du poème</w:t>
                  </w:r>
                </w:p>
                <w:p w:rsidR="00B1350D" w:rsidRDefault="00B1350D" w:rsidP="00B1350D">
                  <w:pPr>
                    <w:rPr>
                      <w:rFonts w:ascii="123Marker" w:hAnsi="123Marker"/>
                      <w:sz w:val="32"/>
                      <w:szCs w:val="32"/>
                    </w:rPr>
                  </w:pPr>
                </w:p>
                <w:p w:rsidR="00B1350D" w:rsidRPr="00B1350D" w:rsidRDefault="00B1350D" w:rsidP="00B1350D">
                  <w:pPr>
                    <w:spacing w:line="480" w:lineRule="auto"/>
                    <w:rPr>
                      <w:rFonts w:ascii="Century Gothic" w:hAnsi="Century Gothic"/>
                      <w:sz w:val="28"/>
                      <w:szCs w:val="28"/>
                    </w:rPr>
                  </w:pPr>
                  <w:r w:rsidRPr="00B1350D">
                    <w:rPr>
                      <w:rFonts w:ascii="Century Gothic" w:hAnsi="Century Gothic"/>
                      <w:sz w:val="28"/>
                      <w:szCs w:val="28"/>
                    </w:rPr>
                    <w:t xml:space="preserve">Le nombre de </w:t>
                  </w:r>
                  <w:r w:rsidRPr="0002268C">
                    <w:rPr>
                      <w:rFonts w:ascii="Century Gothic" w:hAnsi="Century Gothic"/>
                      <w:sz w:val="28"/>
                      <w:szCs w:val="28"/>
                      <w:u w:val="single"/>
                    </w:rPr>
                    <w:t>vers</w:t>
                  </w:r>
                  <w:r w:rsidRPr="00B1350D">
                    <w:rPr>
                      <w:rFonts w:ascii="Century Gothic" w:hAnsi="Century Gothic"/>
                      <w:sz w:val="28"/>
                      <w:szCs w:val="28"/>
                    </w:rPr>
                    <w:t> : …………</w:t>
                  </w:r>
                  <w:r>
                    <w:rPr>
                      <w:rFonts w:ascii="Century Gothic" w:hAnsi="Century Gothic"/>
                      <w:sz w:val="28"/>
                      <w:szCs w:val="28"/>
                    </w:rPr>
                    <w:t>…..</w:t>
                  </w:r>
                </w:p>
                <w:p w:rsidR="00B1350D" w:rsidRPr="00B1350D" w:rsidRDefault="00B1350D" w:rsidP="00B1350D">
                  <w:pPr>
                    <w:spacing w:line="480" w:lineRule="auto"/>
                    <w:rPr>
                      <w:rFonts w:ascii="Century Gothic" w:hAnsi="Century Gothic"/>
                      <w:sz w:val="28"/>
                      <w:szCs w:val="28"/>
                    </w:rPr>
                  </w:pPr>
                  <w:r w:rsidRPr="00B1350D">
                    <w:rPr>
                      <w:rFonts w:ascii="Century Gothic" w:hAnsi="Century Gothic"/>
                      <w:sz w:val="28"/>
                      <w:szCs w:val="28"/>
                    </w:rPr>
                    <w:t xml:space="preserve">Le nombre de </w:t>
                  </w:r>
                  <w:r w:rsidRPr="0002268C">
                    <w:rPr>
                      <w:rFonts w:ascii="Century Gothic" w:hAnsi="Century Gothic"/>
                      <w:sz w:val="28"/>
                      <w:szCs w:val="28"/>
                      <w:u w:val="single"/>
                    </w:rPr>
                    <w:t>strophes </w:t>
                  </w:r>
                  <w:r w:rsidRPr="00B1350D">
                    <w:rPr>
                      <w:rFonts w:ascii="Century Gothic" w:hAnsi="Century Gothic"/>
                      <w:sz w:val="28"/>
                      <w:szCs w:val="28"/>
                    </w:rPr>
                    <w:t>: ……</w:t>
                  </w:r>
                  <w:r>
                    <w:rPr>
                      <w:rFonts w:ascii="Century Gothic" w:hAnsi="Century Gothic"/>
                      <w:sz w:val="28"/>
                      <w:szCs w:val="28"/>
                    </w:rPr>
                    <w:t>…..</w:t>
                  </w:r>
                </w:p>
              </w:txbxContent>
            </v:textbox>
          </v:roundrect>
        </w:pict>
      </w:r>
    </w:p>
    <w:p w:rsidR="00B1350D" w:rsidRDefault="00B1350D" w:rsidP="00BF1C0D">
      <w:pPr>
        <w:pStyle w:val="Cartable"/>
      </w:pPr>
    </w:p>
    <w:p w:rsidR="00B1350D" w:rsidRDefault="00B1350D" w:rsidP="00BF1C0D">
      <w:pPr>
        <w:pStyle w:val="Cartable"/>
      </w:pPr>
    </w:p>
    <w:p w:rsidR="00B1350D" w:rsidRDefault="0002268C" w:rsidP="00BF1C0D">
      <w:pPr>
        <w:pStyle w:val="Cartable"/>
      </w:pPr>
      <w:r>
        <w:rPr>
          <w:noProof/>
          <w:lang w:eastAsia="fr-FR"/>
        </w:rPr>
        <w:pict>
          <v:roundrect id="_x0000_s1030" style="position:absolute;left:0;text-align:left;margin-left:-10.85pt;margin-top:22.9pt;width:147.75pt;height:225pt;z-index:251662336" arcsize="10923f">
            <v:stroke dashstyle="dashDot"/>
            <v:textbox>
              <w:txbxContent>
                <w:p w:rsidR="00B1350D" w:rsidRPr="00B1350D" w:rsidRDefault="00B1350D" w:rsidP="00B1350D">
                  <w:pPr>
                    <w:jc w:val="center"/>
                    <w:rPr>
                      <w:rFonts w:ascii="123Marker" w:hAnsi="123Marker"/>
                      <w:sz w:val="32"/>
                      <w:szCs w:val="32"/>
                    </w:rPr>
                  </w:pPr>
                  <w:r>
                    <w:rPr>
                      <w:rFonts w:ascii="123Marker" w:hAnsi="123Marker"/>
                      <w:sz w:val="32"/>
                      <w:szCs w:val="32"/>
                    </w:rPr>
                    <w:t>Des mots qui riment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1" style="position:absolute;left:0;text-align:left;margin-left:155.65pt;margin-top:26.65pt;width:147.75pt;height:221.25pt;z-index:251663360" arcsize="10923f">
            <v:stroke dashstyle="dashDot"/>
            <v:textbox>
              <w:txbxContent>
                <w:p w:rsidR="00B1350D" w:rsidRPr="00B1350D" w:rsidRDefault="00B1350D" w:rsidP="00B1350D">
                  <w:pPr>
                    <w:jc w:val="center"/>
                    <w:rPr>
                      <w:rFonts w:ascii="123Marker" w:hAnsi="123Marker"/>
                      <w:sz w:val="32"/>
                      <w:szCs w:val="32"/>
                    </w:rPr>
                  </w:pPr>
                  <w:r>
                    <w:rPr>
                      <w:rFonts w:ascii="123Marker" w:hAnsi="123Marker"/>
                      <w:sz w:val="32"/>
                      <w:szCs w:val="32"/>
                    </w:rPr>
                    <w:t>Des mots qui riment</w:t>
                  </w:r>
                </w:p>
              </w:txbxContent>
            </v:textbox>
          </v:roundrect>
        </w:pict>
      </w:r>
    </w:p>
    <w:p w:rsidR="00B1350D" w:rsidRDefault="0002268C" w:rsidP="00BF1C0D">
      <w:pPr>
        <w:pStyle w:val="Cartable"/>
      </w:pPr>
      <w:r>
        <w:rPr>
          <w:noProof/>
          <w:lang w:eastAsia="fr-FR"/>
        </w:rPr>
        <w:pict>
          <v:roundrect id="_x0000_s1032" style="position:absolute;left:0;text-align:left;margin-left:318.4pt;margin-top:26.2pt;width:139.5pt;height:294pt;z-index:251664384" arcsize="10923f">
            <v:stroke dashstyle="1 1" endcap="round"/>
            <v:textbox>
              <w:txbxContent>
                <w:p w:rsidR="00B1350D" w:rsidRPr="00B1350D" w:rsidRDefault="00B1350D" w:rsidP="00B1350D">
                  <w:pPr>
                    <w:jc w:val="center"/>
                    <w:rPr>
                      <w:rFonts w:ascii="123Marker" w:hAnsi="123Marker"/>
                      <w:sz w:val="32"/>
                      <w:szCs w:val="32"/>
                    </w:rPr>
                  </w:pPr>
                  <w:r>
                    <w:rPr>
                      <w:rFonts w:ascii="123Marker" w:hAnsi="123Marker"/>
                      <w:sz w:val="32"/>
                      <w:szCs w:val="32"/>
                    </w:rPr>
                    <w:t xml:space="preserve">Des mots que je ne connais pas </w:t>
                  </w:r>
                  <w:r w:rsidRPr="00B1350D">
                    <w:rPr>
                      <w:rFonts w:ascii="123Marker" w:hAnsi="123Marker"/>
                      <w:sz w:val="24"/>
                      <w:szCs w:val="24"/>
                    </w:rPr>
                    <w:t>(j’écris la définition sur mon cahier)</w:t>
                  </w:r>
                </w:p>
              </w:txbxContent>
            </v:textbox>
          </v:roundrect>
        </w:pict>
      </w:r>
    </w:p>
    <w:p w:rsidR="00B1350D" w:rsidRPr="00336682" w:rsidRDefault="00B1350D" w:rsidP="00BF1C0D">
      <w:pPr>
        <w:pStyle w:val="Cartable"/>
      </w:pPr>
      <w:r>
        <w:rPr>
          <w:noProof/>
          <w:lang w:eastAsia="fr-FR"/>
        </w:rPr>
        <w:pict>
          <v:roundrect id="_x0000_s1034" style="position:absolute;left:0;text-align:left;margin-left:-10.85pt;margin-top:166.5pt;width:297.75pt;height:139.5pt;z-index:251665408" arcsize="10923f">
            <v:stroke dashstyle="longDash"/>
            <v:textbox>
              <w:txbxContent>
                <w:p w:rsidR="00B1350D" w:rsidRPr="00B1350D" w:rsidRDefault="0002268C" w:rsidP="00B1350D">
                  <w:pPr>
                    <w:jc w:val="center"/>
                    <w:rPr>
                      <w:rFonts w:ascii="123Marker" w:hAnsi="123Marker"/>
                      <w:sz w:val="32"/>
                      <w:szCs w:val="32"/>
                    </w:rPr>
                  </w:pPr>
                  <w:r>
                    <w:rPr>
                      <w:rFonts w:ascii="123Marker" w:hAnsi="123Marker"/>
                      <w:sz w:val="32"/>
                      <w:szCs w:val="32"/>
                    </w:rPr>
                    <w:t>Mon avis</w:t>
                  </w:r>
                </w:p>
              </w:txbxContent>
            </v:textbox>
          </v:roundrect>
        </w:pict>
      </w:r>
    </w:p>
    <w:sectPr w:rsidR="00B1350D" w:rsidRPr="00336682" w:rsidSect="0002268C">
      <w:pgSz w:w="11906" w:h="16838"/>
      <w:pgMar w:top="851" w:right="1418" w:bottom="1418" w:left="1418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123Marker">
    <w:panose1 w:val="02000603000000000000"/>
    <w:charset w:val="00"/>
    <w:family w:val="auto"/>
    <w:pitch w:val="variable"/>
    <w:sig w:usb0="80000007" w:usb1="10010002" w:usb2="00000000" w:usb3="00000000" w:csb0="00000001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1350D"/>
    <w:rsid w:val="00002084"/>
    <w:rsid w:val="00005205"/>
    <w:rsid w:val="0002268C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60C49"/>
    <w:rsid w:val="005722A6"/>
    <w:rsid w:val="005810DA"/>
    <w:rsid w:val="005812E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0B34"/>
    <w:rsid w:val="00777BE8"/>
    <w:rsid w:val="00784E38"/>
    <w:rsid w:val="00791BA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1350D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55002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50E99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002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E55002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3403E8-451F-4A4D-88F1-EF2383625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2017-12-10T14:36:00Z</dcterms:created>
  <dcterms:modified xsi:type="dcterms:W3CDTF">2017-12-10T14:56:00Z</dcterms:modified>
</cp:coreProperties>
</file>